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1" w:rsidRDefault="00CD2561"/>
    <w:p w:rsidR="001E6A29" w:rsidRDefault="009B0EFE">
      <w:r>
        <w:t>Notícia nº 03</w:t>
      </w:r>
      <w:bookmarkStart w:id="0" w:name="_GoBack"/>
      <w:bookmarkEnd w:id="0"/>
    </w:p>
    <w:p w:rsidR="001E6A29" w:rsidRPr="001E6A29" w:rsidRDefault="001E6A29" w:rsidP="001E6A29">
      <w:pPr>
        <w:shd w:val="clear" w:color="auto" w:fill="B2B2B2"/>
        <w:spacing w:after="0" w:line="360" w:lineRule="atLeast"/>
        <w:textAlignment w:val="baseline"/>
        <w:rPr>
          <w:rFonts w:ascii="Arial" w:eastAsia="Times New Roman" w:hAnsi="Arial" w:cs="Arial"/>
          <w:color w:val="2B2B2B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2B2B2B"/>
          <w:sz w:val="24"/>
          <w:szCs w:val="24"/>
          <w:lang w:eastAsia="pt-BR"/>
        </w:rPr>
        <w:drawing>
          <wp:inline distT="0" distB="0" distL="0" distR="0">
            <wp:extent cx="5351206" cy="2962275"/>
            <wp:effectExtent l="0" t="0" r="1905" b="0"/>
            <wp:docPr id="1" name="Imagem 1" descr="vencedor-concurso-age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cedor-concurso-agep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206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A29" w:rsidRDefault="001E6A29" w:rsidP="001E6A29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lang w:eastAsia="pt-BR"/>
        </w:rPr>
      </w:pPr>
    </w:p>
    <w:p w:rsidR="001E6A29" w:rsidRPr="001E6A29" w:rsidRDefault="001E6A29" w:rsidP="001E6A29">
      <w:pPr>
        <w:spacing w:after="180" w:line="240" w:lineRule="auto"/>
        <w:textAlignment w:val="baseline"/>
        <w:outlineLvl w:val="0"/>
        <w:rPr>
          <w:rFonts w:ascii="Verdana" w:eastAsia="Times New Roman" w:hAnsi="Verdana" w:cs="Times New Roman"/>
          <w:kern w:val="36"/>
          <w:lang w:eastAsia="pt-BR"/>
        </w:rPr>
      </w:pPr>
      <w:r w:rsidRPr="001E6A29">
        <w:rPr>
          <w:rFonts w:ascii="Verdana" w:eastAsia="Times New Roman" w:hAnsi="Verdana" w:cs="Times New Roman"/>
          <w:kern w:val="36"/>
          <w:lang w:eastAsia="pt-BR"/>
        </w:rPr>
        <w:t>Estagiário do MPF venceu concurso que deu nome a campanha pelo uso do cinto nos ônibus rodoviários</w:t>
      </w:r>
    </w:p>
    <w:p w:rsidR="001E6A29" w:rsidRPr="001E6A29" w:rsidRDefault="001E6A29" w:rsidP="001E6A29">
      <w:pPr>
        <w:shd w:val="clear" w:color="auto" w:fill="FFFFFF"/>
        <w:spacing w:after="120" w:line="240" w:lineRule="auto"/>
        <w:textAlignment w:val="baseline"/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</w:pPr>
      <w:hyperlink r:id="rId6" w:history="1">
        <w:r w:rsidRPr="001E6A29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8 DE DEZEMBRO DE 2016 - 15:02</w:t>
        </w:r>
      </w:hyperlink>
      <w:r w:rsidRPr="001E6A29">
        <w:rPr>
          <w:rFonts w:ascii="Verdana" w:eastAsia="Times New Roman" w:hAnsi="Verdana" w:cs="Times New Roman"/>
          <w:caps/>
          <w:color w:val="767676"/>
          <w:sz w:val="14"/>
          <w:szCs w:val="14"/>
          <w:lang w:eastAsia="pt-BR"/>
        </w:rPr>
        <w:t> </w:t>
      </w:r>
      <w:hyperlink r:id="rId7" w:history="1">
        <w:r w:rsidRPr="001E6A29">
          <w:rPr>
            <w:rFonts w:ascii="Verdana" w:eastAsia="Times New Roman" w:hAnsi="Verdana" w:cs="Times New Roman"/>
            <w:caps/>
            <w:color w:val="767676"/>
            <w:sz w:val="14"/>
            <w:szCs w:val="14"/>
            <w:bdr w:val="none" w:sz="0" w:space="0" w:color="auto" w:frame="1"/>
            <w:lang w:eastAsia="pt-BR"/>
          </w:rPr>
          <w:t>GOLIVEIRA@AGEPAN.MS</w:t>
        </w:r>
      </w:hyperlink>
    </w:p>
    <w:p w:rsidR="001E6A29" w:rsidRPr="001E6A29" w:rsidRDefault="001E6A29" w:rsidP="001E6A29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Campo Grande (MS) – A nova campanha de incentivo ao uso do cinto de segurança nos ônibus de viagem em Mato Grosso do Sul, realizada pela Agência Estadual de Regulação de Serviços Públicos (Agepan) e entidades parceiras, chama a atenção dos passageiros para a importância do equipamento. Desde a escolha do tema, a campanha busca alertar os viajantes para o fato de que, mais que obrigação, utilizar o cinto durante o trajeto é uma necessidade que pode fazer toda a diferença em caso de acidente.</w:t>
      </w:r>
    </w:p>
    <w:p w:rsidR="001E6A29" w:rsidRPr="001E6A29" w:rsidRDefault="001E6A29" w:rsidP="001E6A2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“Abrace essa ideia #</w:t>
      </w:r>
      <w:proofErr w:type="spellStart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useocinto</w:t>
      </w:r>
      <w:proofErr w:type="spellEnd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 xml:space="preserve">. A segurança de cada um depende de </w:t>
      </w:r>
      <w:proofErr w:type="spellStart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todos</w:t>
      </w:r>
      <w:proofErr w:type="gramStart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”.</w:t>
      </w:r>
      <w:proofErr w:type="gramEnd"/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Essas</w:t>
      </w:r>
      <w:proofErr w:type="spellEnd"/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 xml:space="preserve"> frases direcionam toda a informação que o usuário vai receber nas diversas peças da campanha – folhetos, cartazes, spots de rádios, vídeo educativo, palestras. O nome foi escolhido em concurso que teve a participação de funcionários da Agepan, e dos parceiros Ministério Público Federal/Procuradoria da República em MS e Polícia Rodoviária Federal.</w:t>
      </w:r>
    </w:p>
    <w:p w:rsidR="001E6A29" w:rsidRPr="001E6A29" w:rsidRDefault="001E6A29" w:rsidP="001E6A2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Alyson Souza, estagiário do MPF foi o autor da frase vencedora – </w:t>
      </w:r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Abrace essa ideia #</w:t>
      </w:r>
      <w:proofErr w:type="spellStart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useocinto</w:t>
      </w:r>
      <w:proofErr w:type="spellEnd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. </w:t>
      </w:r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A proposta que faz alusão ao ‘abraço’ seguro que representa o cinto afivelado e alia uma informação simplificada pelo uso de </w:t>
      </w:r>
      <w:proofErr w:type="spellStart"/>
      <w:r w:rsidRPr="001E6A29">
        <w:rPr>
          <w:rFonts w:ascii="Verdana" w:eastAsia="Times New Roman" w:hAnsi="Verdana" w:cs="Arial"/>
          <w:i/>
          <w:iCs/>
          <w:color w:val="2B2B2B"/>
          <w:sz w:val="20"/>
          <w:szCs w:val="20"/>
          <w:bdr w:val="none" w:sz="0" w:space="0" w:color="auto" w:frame="1"/>
          <w:lang w:eastAsia="pt-BR"/>
        </w:rPr>
        <w:t>hastag</w:t>
      </w:r>
      <w:proofErr w:type="spellEnd"/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, tão popular tempos de redes sociais. À frase escolhida foi acrescentado o slogan que dá a dimensão de coletividade, resultando no mote principal da campanha.</w:t>
      </w:r>
    </w:p>
    <w:p w:rsidR="001E6A29" w:rsidRPr="001E6A29" w:rsidRDefault="001E6A29" w:rsidP="001E6A29">
      <w:pPr>
        <w:shd w:val="clear" w:color="auto" w:fill="FFFFFF"/>
        <w:spacing w:after="360" w:line="240" w:lineRule="auto"/>
        <w:jc w:val="both"/>
        <w:textAlignment w:val="baseline"/>
        <w:rPr>
          <w:rFonts w:ascii="Verdana" w:eastAsia="Times New Roman" w:hAnsi="Verdana" w:cs="Arial"/>
          <w:color w:val="2B2B2B"/>
          <w:sz w:val="20"/>
          <w:szCs w:val="20"/>
          <w:lang w:eastAsia="pt-BR"/>
        </w:rPr>
      </w:pPr>
      <w:r w:rsidRPr="001E6A29">
        <w:rPr>
          <w:rFonts w:ascii="Verdana" w:eastAsia="Times New Roman" w:hAnsi="Verdana" w:cs="Arial"/>
          <w:color w:val="2B2B2B"/>
          <w:sz w:val="20"/>
          <w:szCs w:val="20"/>
          <w:lang w:eastAsia="pt-BR"/>
        </w:rPr>
        <w:t>O reconhecimento da contribuição vencedora foi feito oficialmente a Alyson Souza, em documento entregue pelo Diretor de Transportes, Rodovias e Portos, da Agepan, Ayrton Rodrigues, e a Procuradora da República em MS, Danilce Vanessa Arte Ortiz Camy.</w:t>
      </w:r>
    </w:p>
    <w:p w:rsidR="001E6A29" w:rsidRDefault="001E6A29"/>
    <w:sectPr w:rsidR="001E6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29"/>
    <w:rsid w:val="001E6A29"/>
    <w:rsid w:val="009B0EFE"/>
    <w:rsid w:val="00C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6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A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1E6A29"/>
  </w:style>
  <w:style w:type="character" w:styleId="Hyperlink">
    <w:name w:val="Hyperlink"/>
    <w:basedOn w:val="Fontepargpadro"/>
    <w:uiPriority w:val="99"/>
    <w:semiHidden/>
    <w:unhideWhenUsed/>
    <w:rsid w:val="001E6A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E6A29"/>
  </w:style>
  <w:style w:type="character" w:customStyle="1" w:styleId="author">
    <w:name w:val="author"/>
    <w:basedOn w:val="Fontepargpadro"/>
    <w:rsid w:val="001E6A29"/>
  </w:style>
  <w:style w:type="paragraph" w:styleId="NormalWeb">
    <w:name w:val="Normal (Web)"/>
    <w:basedOn w:val="Normal"/>
    <w:uiPriority w:val="99"/>
    <w:semiHidden/>
    <w:unhideWhenUsed/>
    <w:rsid w:val="001E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E6A2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6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6A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entry-date">
    <w:name w:val="entry-date"/>
    <w:basedOn w:val="Fontepargpadro"/>
    <w:rsid w:val="001E6A29"/>
  </w:style>
  <w:style w:type="character" w:styleId="Hyperlink">
    <w:name w:val="Hyperlink"/>
    <w:basedOn w:val="Fontepargpadro"/>
    <w:uiPriority w:val="99"/>
    <w:semiHidden/>
    <w:unhideWhenUsed/>
    <w:rsid w:val="001E6A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E6A29"/>
  </w:style>
  <w:style w:type="character" w:customStyle="1" w:styleId="author">
    <w:name w:val="author"/>
    <w:basedOn w:val="Fontepargpadro"/>
    <w:rsid w:val="001E6A29"/>
  </w:style>
  <w:style w:type="paragraph" w:styleId="NormalWeb">
    <w:name w:val="Normal (Web)"/>
    <w:basedOn w:val="Normal"/>
    <w:uiPriority w:val="99"/>
    <w:semiHidden/>
    <w:unhideWhenUsed/>
    <w:rsid w:val="001E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E6A2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9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epan.ms.gov.br/author/goliveir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gepan.ms.gov.br/estagiario-do-mpf-venceu-concurso-que-deu-nome-a-campanha-pelo-uso-do-cinto-nos-onibus-rodoviarios-em-m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shafez</dc:creator>
  <cp:lastModifiedBy>shafez</cp:lastModifiedBy>
  <cp:revision>1</cp:revision>
  <dcterms:created xsi:type="dcterms:W3CDTF">2017-01-18T13:29:00Z</dcterms:created>
  <dcterms:modified xsi:type="dcterms:W3CDTF">2017-01-18T13:51:00Z</dcterms:modified>
</cp:coreProperties>
</file>