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61" w:rsidRDefault="00F65703">
      <w:r>
        <w:t>Notícia nº 04</w:t>
      </w:r>
      <w:bookmarkStart w:id="0" w:name="_GoBack"/>
      <w:bookmarkEnd w:id="0"/>
    </w:p>
    <w:p w:rsidR="00C31533" w:rsidRPr="00C31533" w:rsidRDefault="00C31533" w:rsidP="00C31533">
      <w:r>
        <w:rPr>
          <w:rFonts w:ascii="Arial" w:eastAsia="Times New Roman" w:hAnsi="Arial" w:cs="Arial"/>
          <w:noProof/>
          <w:color w:val="2B2B2B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B8350E0" wp14:editId="17C265DD">
            <wp:simplePos x="0" y="0"/>
            <wp:positionH relativeFrom="column">
              <wp:posOffset>-3810</wp:posOffset>
            </wp:positionH>
            <wp:positionV relativeFrom="paragraph">
              <wp:posOffset>326390</wp:posOffset>
            </wp:positionV>
            <wp:extent cx="5915025" cy="3274060"/>
            <wp:effectExtent l="0" t="0" r="9525" b="2540"/>
            <wp:wrapTight wrapText="bothSides">
              <wp:wrapPolygon edited="0">
                <wp:start x="0" y="0"/>
                <wp:lineTo x="0" y="21491"/>
                <wp:lineTo x="21565" y="21491"/>
                <wp:lineTo x="21565" y="0"/>
                <wp:lineTo x="0" y="0"/>
              </wp:wrapPolygon>
            </wp:wrapTight>
            <wp:docPr id="3" name="Imagem 3" descr="campanha-agepan-cinto17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anha-agepan-cinto17si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2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533" w:rsidRPr="00C31533" w:rsidRDefault="00C31533" w:rsidP="00C31533">
      <w:pPr>
        <w:spacing w:after="180" w:line="240" w:lineRule="auto"/>
        <w:ind w:right="-852"/>
        <w:jc w:val="center"/>
        <w:textAlignment w:val="baseline"/>
        <w:outlineLvl w:val="0"/>
        <w:rPr>
          <w:rFonts w:ascii="Verdana" w:eastAsia="Times New Roman" w:hAnsi="Verdana" w:cs="Times New Roman"/>
          <w:kern w:val="36"/>
          <w:lang w:eastAsia="pt-BR"/>
        </w:rPr>
      </w:pPr>
      <w:r w:rsidRPr="00C31533">
        <w:rPr>
          <w:rFonts w:ascii="Verdana" w:eastAsia="Times New Roman" w:hAnsi="Verdana" w:cs="Times New Roman"/>
          <w:kern w:val="36"/>
          <w:lang w:eastAsia="pt-BR"/>
        </w:rPr>
        <w:t>Governador destaca importância do uso do cinto de segurança ao lançar campanha educativa</w:t>
      </w:r>
    </w:p>
    <w:p w:rsidR="00C31533" w:rsidRPr="00C31533" w:rsidRDefault="00C31533" w:rsidP="00C31533">
      <w:pPr>
        <w:shd w:val="clear" w:color="auto" w:fill="FFFFFF"/>
        <w:spacing w:after="120" w:line="240" w:lineRule="auto"/>
        <w:ind w:right="-852"/>
        <w:textAlignment w:val="baseline"/>
        <w:rPr>
          <w:rFonts w:ascii="Verdana" w:eastAsia="Times New Roman" w:hAnsi="Verdana" w:cs="Times New Roman"/>
          <w:caps/>
          <w:color w:val="767676"/>
          <w:sz w:val="14"/>
          <w:szCs w:val="14"/>
          <w:lang w:eastAsia="pt-BR"/>
        </w:rPr>
      </w:pPr>
      <w:hyperlink r:id="rId6" w:history="1">
        <w:r w:rsidRPr="00C31533">
          <w:rPr>
            <w:rFonts w:ascii="Verdana" w:eastAsia="Times New Roman" w:hAnsi="Verdana" w:cs="Times New Roman"/>
            <w:caps/>
            <w:color w:val="767676"/>
            <w:sz w:val="14"/>
            <w:szCs w:val="14"/>
            <w:bdr w:val="none" w:sz="0" w:space="0" w:color="auto" w:frame="1"/>
            <w:lang w:eastAsia="pt-BR"/>
          </w:rPr>
          <w:t>8 DE DEZEMBRO DE 2016 - 18:00</w:t>
        </w:r>
      </w:hyperlink>
      <w:r w:rsidRPr="00C31533">
        <w:rPr>
          <w:rFonts w:ascii="Verdana" w:eastAsia="Times New Roman" w:hAnsi="Verdana" w:cs="Times New Roman"/>
          <w:caps/>
          <w:color w:val="767676"/>
          <w:sz w:val="14"/>
          <w:szCs w:val="14"/>
          <w:lang w:eastAsia="pt-BR"/>
        </w:rPr>
        <w:t> </w:t>
      </w:r>
      <w:hyperlink r:id="rId7" w:history="1">
        <w:r w:rsidRPr="00C31533">
          <w:rPr>
            <w:rFonts w:ascii="Verdana" w:eastAsia="Times New Roman" w:hAnsi="Verdana" w:cs="Times New Roman"/>
            <w:caps/>
            <w:color w:val="767676"/>
            <w:sz w:val="14"/>
            <w:szCs w:val="14"/>
            <w:bdr w:val="none" w:sz="0" w:space="0" w:color="auto" w:frame="1"/>
            <w:lang w:eastAsia="pt-BR"/>
          </w:rPr>
          <w:t>GOLIVEIRA@AGEPAN.MS</w:t>
        </w:r>
      </w:hyperlink>
    </w:p>
    <w:p w:rsidR="00C31533" w:rsidRPr="00C31533" w:rsidRDefault="00C31533" w:rsidP="00C31533">
      <w:pPr>
        <w:shd w:val="clear" w:color="auto" w:fill="FFFFFF"/>
        <w:spacing w:after="360" w:line="240" w:lineRule="auto"/>
        <w:ind w:right="-852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C31533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O governador Reinaldo Azambuja participou nesta quinta-feira (8/12) do lançamento da campanha que visa criar o hábito no passageiro sul-mato-grossense do transporte coletivo interestadual e intermunicipal de usar o cinto de segurança, </w:t>
      </w:r>
      <w:proofErr w:type="gramStart"/>
      <w:r w:rsidRPr="00C31533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que</w:t>
      </w:r>
      <w:proofErr w:type="gramEnd"/>
      <w:r w:rsidRPr="00C31533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 é obrigatório. Ele disse que a massificação e multiplicação da iniciativa com o apoio dos meios de comunicação serão fundamentais para se criar uma nova cultura por meio da conscientização das pessoas.</w:t>
      </w:r>
    </w:p>
    <w:p w:rsidR="00C31533" w:rsidRPr="00C31533" w:rsidRDefault="00C31533" w:rsidP="00C31533">
      <w:pPr>
        <w:shd w:val="clear" w:color="auto" w:fill="FFFFFF"/>
        <w:spacing w:after="360" w:line="240" w:lineRule="auto"/>
        <w:ind w:right="-852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C31533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Azambuja mencionou que as estatísticas de mortes por acidentes de trânsito no Brasil se equiparam às de uma guerra e destacou que em Mato Grosso do Sul os índices já reduziram significativamente, por conta de campanhas educativas e fiscalização nas vias urbanas e estradas. “O sucesso desta campanha do uso do cinto, pela proteção da vida das pessoas, será um ganho coletivo para toda a sociedade”, comentou o governador.</w:t>
      </w:r>
    </w:p>
    <w:p w:rsidR="00C31533" w:rsidRPr="00C31533" w:rsidRDefault="00C31533" w:rsidP="00C31533">
      <w:pPr>
        <w:shd w:val="clear" w:color="auto" w:fill="FFFFFF"/>
        <w:spacing w:after="360" w:line="240" w:lineRule="auto"/>
        <w:ind w:right="-852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C31533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O lançamento da campanha estadual de alerta sobre a importância do uso do cinto de segurança, coordenada pela Agência Estadual de Regulação de Serviços Públicos (Agepan) e a com a participação de vários órgãos e entidades, como a concessionária CCR </w:t>
      </w:r>
      <w:proofErr w:type="spellStart"/>
      <w:proofErr w:type="gramStart"/>
      <w:r w:rsidRPr="00C31533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MSVia</w:t>
      </w:r>
      <w:proofErr w:type="spellEnd"/>
      <w:proofErr w:type="gramEnd"/>
      <w:r w:rsidRPr="00C31533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, o Ministério Público Federal, Polícia Rodoviária Federal, Observatório Nacional de Segurança Viária e empresas concessionárias do transporte coletivo, ocorreu na sala de reuniões da Governadoria.</w:t>
      </w:r>
    </w:p>
    <w:p w:rsidR="00C31533" w:rsidRPr="00C31533" w:rsidRDefault="00C31533" w:rsidP="00C31533">
      <w:pPr>
        <w:shd w:val="clear" w:color="auto" w:fill="FFFFFF"/>
        <w:spacing w:after="360" w:line="240" w:lineRule="auto"/>
        <w:ind w:right="-852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C31533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Reinaldo Azambuja, depois de conhecer algumas peças publicitárias apresentadas durante a cerimônia, agradeceu o engajamento dos organismos públicos e privados na campanha, afirmando que “estamos aqui formalizando uma parceria em favor das pessoas”. Ele pediu o apoio também dos meios de comunicação de todo o Estado e dos operadores do transporte coletivo para massificar a campanha, que considera “de todos nós”.</w:t>
      </w:r>
    </w:p>
    <w:p w:rsidR="00C31533" w:rsidRPr="00C31533" w:rsidRDefault="00C31533" w:rsidP="00C31533">
      <w:pPr>
        <w:shd w:val="clear" w:color="auto" w:fill="FFFFFF"/>
        <w:spacing w:after="360" w:line="240" w:lineRule="auto"/>
        <w:ind w:right="-852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C31533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lastRenderedPageBreak/>
        <w:t>Durante o lançamento da campanha, a Agepan apresentou a grande demanda do transporte coletivo, cujos números demonstram a importância da iniciativa educativa para reduzir o número de pessoas acidentes que usam esse meio. Cerca de 500 mil pessoas viajam no Estado, diariamente, utilizando 2.300 ônibus e vans que transportam passageiros, estudantes, trabalhadores e turistas, representando mais de três mil viagens/dia.</w:t>
      </w:r>
    </w:p>
    <w:p w:rsidR="00C31533" w:rsidRPr="00C31533" w:rsidRDefault="00C31533" w:rsidP="00C31533">
      <w:pPr>
        <w:shd w:val="clear" w:color="auto" w:fill="FFFFFF"/>
        <w:spacing w:after="0" w:line="240" w:lineRule="auto"/>
        <w:ind w:right="-852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C31533">
        <w:rPr>
          <w:rFonts w:ascii="Verdana" w:eastAsia="Times New Roman" w:hAnsi="Verdana" w:cs="Arial"/>
          <w:noProof/>
          <w:color w:val="007C3C"/>
          <w:sz w:val="20"/>
          <w:szCs w:val="20"/>
          <w:bdr w:val="none" w:sz="0" w:space="0" w:color="auto" w:frame="1"/>
          <w:lang w:eastAsia="pt-BR"/>
        </w:rPr>
        <w:drawing>
          <wp:anchor distT="0" distB="0" distL="114300" distR="114300" simplePos="0" relativeHeight="251658240" behindDoc="1" locked="0" layoutInCell="1" allowOverlap="1" wp14:anchorId="74BDECA2" wp14:editId="352BFBCA">
            <wp:simplePos x="0" y="0"/>
            <wp:positionH relativeFrom="margin">
              <wp:posOffset>2996565</wp:posOffset>
            </wp:positionH>
            <wp:positionV relativeFrom="margin">
              <wp:posOffset>1002030</wp:posOffset>
            </wp:positionV>
            <wp:extent cx="28575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56" y="21384"/>
                <wp:lineTo x="21456" y="0"/>
                <wp:lineTo x="0" y="0"/>
              </wp:wrapPolygon>
            </wp:wrapTight>
            <wp:docPr id="2" name="Imagem 2" descr="campanha-agepan-cinto6si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panha-agepan-cinto6si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1533">
        <w:rPr>
          <w:rFonts w:ascii="Verdana" w:eastAsia="Times New Roman" w:hAnsi="Verdana" w:cs="Arial"/>
          <w:noProof/>
          <w:color w:val="007C3C"/>
          <w:sz w:val="20"/>
          <w:szCs w:val="20"/>
          <w:bdr w:val="none" w:sz="0" w:space="0" w:color="auto" w:frame="1"/>
          <w:lang w:eastAsia="pt-BR"/>
        </w:rPr>
        <w:drawing>
          <wp:inline distT="0" distB="0" distL="0" distR="0" wp14:anchorId="73674561" wp14:editId="5BDD81A3">
            <wp:extent cx="2857500" cy="1905000"/>
            <wp:effectExtent l="0" t="0" r="0" b="0"/>
            <wp:docPr id="1" name="Imagem 1" descr="campanha-agepan-cinto14si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mpanha-agepan-cinto14sit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533" w:rsidRDefault="00C31533" w:rsidP="00C31533">
      <w:pPr>
        <w:shd w:val="clear" w:color="auto" w:fill="FFFFFF"/>
        <w:spacing w:after="0" w:line="240" w:lineRule="auto"/>
        <w:ind w:right="-852"/>
        <w:jc w:val="both"/>
        <w:textAlignment w:val="baseline"/>
        <w:rPr>
          <w:rFonts w:ascii="Verdana" w:eastAsia="Times New Roman" w:hAnsi="Verdana" w:cs="Arial"/>
          <w:b/>
          <w:bCs/>
          <w:color w:val="2B2B2B"/>
          <w:sz w:val="20"/>
          <w:szCs w:val="20"/>
          <w:bdr w:val="none" w:sz="0" w:space="0" w:color="auto" w:frame="1"/>
          <w:lang w:eastAsia="pt-BR"/>
        </w:rPr>
      </w:pPr>
    </w:p>
    <w:p w:rsidR="00C31533" w:rsidRPr="00C31533" w:rsidRDefault="00C31533" w:rsidP="00C31533">
      <w:pPr>
        <w:shd w:val="clear" w:color="auto" w:fill="FFFFFF"/>
        <w:spacing w:after="0" w:line="240" w:lineRule="auto"/>
        <w:ind w:right="-852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C31533">
        <w:rPr>
          <w:rFonts w:ascii="Verdana" w:eastAsia="Times New Roman" w:hAnsi="Verdana" w:cs="Arial"/>
          <w:b/>
          <w:bCs/>
          <w:color w:val="2B2B2B"/>
          <w:sz w:val="20"/>
          <w:szCs w:val="20"/>
          <w:bdr w:val="none" w:sz="0" w:space="0" w:color="auto" w:frame="1"/>
          <w:lang w:eastAsia="pt-BR"/>
        </w:rPr>
        <w:t>Apelo ao usuário</w:t>
      </w:r>
    </w:p>
    <w:p w:rsidR="00C31533" w:rsidRPr="00C31533" w:rsidRDefault="00C31533" w:rsidP="00C31533">
      <w:pPr>
        <w:shd w:val="clear" w:color="auto" w:fill="FFFFFF"/>
        <w:spacing w:after="360" w:line="240" w:lineRule="auto"/>
        <w:ind w:right="-852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C31533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Os ônibus rodoviários são obrigados, desde 1999, a serem equipados com cinto de segurança em todas as poltronas. Apesar disso, segundo o diretor-presidente da Agepan, Youssif Domingos, o passageiro não tem o hábito de utilizar o equipamento durante a viagem – cujo percentual de uso é de apenas 2% -, cuja negligência é responsável por mais de 15 mil feridos e duas mil mortes ocorridas anualmente no trânsito do Brasil.</w:t>
      </w:r>
    </w:p>
    <w:p w:rsidR="00C31533" w:rsidRPr="00C31533" w:rsidRDefault="00C31533" w:rsidP="00C31533">
      <w:pPr>
        <w:shd w:val="clear" w:color="auto" w:fill="FFFFFF"/>
        <w:spacing w:after="360" w:line="240" w:lineRule="auto"/>
        <w:ind w:right="-852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C31533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O mote da campanha lançada nesta quinta-feira – explica o diretor da Agepan – será o uso de diversas peças de comunicação e procedimentos abordando a segurança individual dos passageiros para fazer um apelo à adesão do uso do cinto. As mensagens chegarão aos usuários em forma de folhetos e cartazes distribuídos a partir do Terminal Rodoviário de Campo Grande, onde haverá um evento às 8h30 de amanhã (9), e algumas cidades do interior; e spots radiofônicos e vídeo, veiculados no Rádio e TV Educativa (TVE).</w:t>
      </w:r>
    </w:p>
    <w:p w:rsidR="00C31533" w:rsidRPr="00C31533" w:rsidRDefault="00C31533" w:rsidP="00C31533">
      <w:pPr>
        <w:shd w:val="clear" w:color="auto" w:fill="FFFFFF"/>
        <w:spacing w:after="360" w:line="240" w:lineRule="auto"/>
        <w:ind w:right="-852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C31533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O evento de lançamento da campanha na Governadoria contou com a presença, dentre outras autoridades, da procuradora federal Danilce Vanessa Ortiz, os deputados estaduais Professor Rinaldo e Coronel Davi e o secretário estadual de Governo e Gestão Estratégica, Eduardo </w:t>
      </w:r>
      <w:proofErr w:type="spellStart"/>
      <w:r w:rsidRPr="00C31533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Riedel</w:t>
      </w:r>
      <w:proofErr w:type="spellEnd"/>
      <w:r w:rsidRPr="00C31533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.</w:t>
      </w:r>
    </w:p>
    <w:p w:rsidR="00C31533" w:rsidRPr="00C31533" w:rsidRDefault="00C31533" w:rsidP="00C3153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14"/>
          <w:szCs w:val="14"/>
          <w:lang w:eastAsia="pt-BR"/>
        </w:rPr>
      </w:pPr>
      <w:r w:rsidRPr="00C31533">
        <w:rPr>
          <w:rFonts w:ascii="Verdana" w:eastAsia="Times New Roman" w:hAnsi="Verdana" w:cs="Arial"/>
          <w:i/>
          <w:iCs/>
          <w:color w:val="2B2B2B"/>
          <w:sz w:val="14"/>
          <w:szCs w:val="14"/>
          <w:bdr w:val="none" w:sz="0" w:space="0" w:color="auto" w:frame="1"/>
          <w:lang w:eastAsia="pt-BR"/>
        </w:rPr>
        <w:t xml:space="preserve">Reportagem: Silvio Andrade – </w:t>
      </w:r>
      <w:proofErr w:type="spellStart"/>
      <w:r w:rsidRPr="00C31533">
        <w:rPr>
          <w:rFonts w:ascii="Verdana" w:eastAsia="Times New Roman" w:hAnsi="Verdana" w:cs="Arial"/>
          <w:i/>
          <w:iCs/>
          <w:color w:val="2B2B2B"/>
          <w:sz w:val="14"/>
          <w:szCs w:val="14"/>
          <w:bdr w:val="none" w:sz="0" w:space="0" w:color="auto" w:frame="1"/>
          <w:lang w:eastAsia="pt-BR"/>
        </w:rPr>
        <w:t>Subcom</w:t>
      </w:r>
      <w:proofErr w:type="spellEnd"/>
    </w:p>
    <w:p w:rsidR="00C31533" w:rsidRPr="00C31533" w:rsidRDefault="00C31533" w:rsidP="00C31533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14"/>
          <w:szCs w:val="14"/>
          <w:lang w:eastAsia="pt-BR"/>
        </w:rPr>
      </w:pPr>
      <w:proofErr w:type="gramStart"/>
      <w:r w:rsidRPr="00C31533">
        <w:rPr>
          <w:rFonts w:ascii="Verdana" w:eastAsia="Times New Roman" w:hAnsi="Verdana" w:cs="Arial"/>
          <w:i/>
          <w:iCs/>
          <w:color w:val="2B2B2B"/>
          <w:sz w:val="14"/>
          <w:szCs w:val="14"/>
          <w:bdr w:val="none" w:sz="0" w:space="0" w:color="auto" w:frame="1"/>
          <w:lang w:eastAsia="pt-BR"/>
        </w:rPr>
        <w:t>fotos</w:t>
      </w:r>
      <w:proofErr w:type="gramEnd"/>
      <w:r w:rsidRPr="00C31533">
        <w:rPr>
          <w:rFonts w:ascii="Verdana" w:eastAsia="Times New Roman" w:hAnsi="Verdana" w:cs="Arial"/>
          <w:i/>
          <w:iCs/>
          <w:color w:val="2B2B2B"/>
          <w:sz w:val="14"/>
          <w:szCs w:val="14"/>
          <w:bdr w:val="none" w:sz="0" w:space="0" w:color="auto" w:frame="1"/>
          <w:lang w:eastAsia="pt-BR"/>
        </w:rPr>
        <w:t xml:space="preserve">: </w:t>
      </w:r>
      <w:proofErr w:type="spellStart"/>
      <w:r w:rsidRPr="00C31533">
        <w:rPr>
          <w:rFonts w:ascii="Verdana" w:eastAsia="Times New Roman" w:hAnsi="Verdana" w:cs="Arial"/>
          <w:i/>
          <w:iCs/>
          <w:color w:val="2B2B2B"/>
          <w:sz w:val="14"/>
          <w:szCs w:val="14"/>
          <w:bdr w:val="none" w:sz="0" w:space="0" w:color="auto" w:frame="1"/>
          <w:lang w:eastAsia="pt-BR"/>
        </w:rPr>
        <w:t>Edemir</w:t>
      </w:r>
      <w:proofErr w:type="spellEnd"/>
      <w:r w:rsidRPr="00C31533">
        <w:rPr>
          <w:rFonts w:ascii="Verdana" w:eastAsia="Times New Roman" w:hAnsi="Verdana" w:cs="Arial"/>
          <w:i/>
          <w:iCs/>
          <w:color w:val="2B2B2B"/>
          <w:sz w:val="14"/>
          <w:szCs w:val="14"/>
          <w:bdr w:val="none" w:sz="0" w:space="0" w:color="auto" w:frame="1"/>
          <w:lang w:eastAsia="pt-BR"/>
        </w:rPr>
        <w:t xml:space="preserve"> Rodrigues</w:t>
      </w:r>
    </w:p>
    <w:p w:rsidR="00C31533" w:rsidRDefault="00C31533"/>
    <w:sectPr w:rsidR="00C315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33"/>
    <w:rsid w:val="00C31533"/>
    <w:rsid w:val="00CD2561"/>
    <w:rsid w:val="00F6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31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153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entry-date">
    <w:name w:val="entry-date"/>
    <w:basedOn w:val="Fontepargpadro"/>
    <w:rsid w:val="00C31533"/>
  </w:style>
  <w:style w:type="character" w:styleId="Hyperlink">
    <w:name w:val="Hyperlink"/>
    <w:basedOn w:val="Fontepargpadro"/>
    <w:uiPriority w:val="99"/>
    <w:semiHidden/>
    <w:unhideWhenUsed/>
    <w:rsid w:val="00C315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31533"/>
  </w:style>
  <w:style w:type="character" w:customStyle="1" w:styleId="author">
    <w:name w:val="author"/>
    <w:basedOn w:val="Fontepargpadro"/>
    <w:rsid w:val="00C31533"/>
  </w:style>
  <w:style w:type="paragraph" w:styleId="NormalWeb">
    <w:name w:val="Normal (Web)"/>
    <w:basedOn w:val="Normal"/>
    <w:uiPriority w:val="99"/>
    <w:semiHidden/>
    <w:unhideWhenUsed/>
    <w:rsid w:val="00C3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533"/>
    <w:rPr>
      <w:b/>
      <w:bCs/>
    </w:rPr>
  </w:style>
  <w:style w:type="character" w:styleId="nfase">
    <w:name w:val="Emphasis"/>
    <w:basedOn w:val="Fontepargpadro"/>
    <w:uiPriority w:val="20"/>
    <w:qFormat/>
    <w:rsid w:val="00C3153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31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153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entry-date">
    <w:name w:val="entry-date"/>
    <w:basedOn w:val="Fontepargpadro"/>
    <w:rsid w:val="00C31533"/>
  </w:style>
  <w:style w:type="character" w:styleId="Hyperlink">
    <w:name w:val="Hyperlink"/>
    <w:basedOn w:val="Fontepargpadro"/>
    <w:uiPriority w:val="99"/>
    <w:semiHidden/>
    <w:unhideWhenUsed/>
    <w:rsid w:val="00C315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31533"/>
  </w:style>
  <w:style w:type="character" w:customStyle="1" w:styleId="author">
    <w:name w:val="author"/>
    <w:basedOn w:val="Fontepargpadro"/>
    <w:rsid w:val="00C31533"/>
  </w:style>
  <w:style w:type="paragraph" w:styleId="NormalWeb">
    <w:name w:val="Normal (Web)"/>
    <w:basedOn w:val="Normal"/>
    <w:uiPriority w:val="99"/>
    <w:semiHidden/>
    <w:unhideWhenUsed/>
    <w:rsid w:val="00C3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533"/>
    <w:rPr>
      <w:b/>
      <w:bCs/>
    </w:rPr>
  </w:style>
  <w:style w:type="character" w:styleId="nfase">
    <w:name w:val="Emphasis"/>
    <w:basedOn w:val="Fontepargpadro"/>
    <w:uiPriority w:val="20"/>
    <w:qFormat/>
    <w:rsid w:val="00C3153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5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148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414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pan.ms.gov.br/wp-content/uploads/sites/69/2016/12/campanha-agepan-cinto6site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gepan.ms.gov.br/author/goliveira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epan.ms.gov.br/azambuja-destaca-importancia-do-uso-do-cinto-de-seguranca-ao-lancar-campanha-educativa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://www.agepan.ms.gov.br/wp-content/uploads/sites/69/2016/12/campanha-agepan-cinto14site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shafez</dc:creator>
  <cp:lastModifiedBy>shafez</cp:lastModifiedBy>
  <cp:revision>1</cp:revision>
  <dcterms:created xsi:type="dcterms:W3CDTF">2017-01-18T13:32:00Z</dcterms:created>
  <dcterms:modified xsi:type="dcterms:W3CDTF">2017-01-18T13:52:00Z</dcterms:modified>
</cp:coreProperties>
</file>