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5D" w:rsidRDefault="0002582A" w:rsidP="00566B5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-129540</wp:posOffset>
            </wp:positionV>
            <wp:extent cx="1838325" cy="46486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AGEMS-FONT-AZU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6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82A" w:rsidRPr="00566B5D" w:rsidRDefault="0002582A" w:rsidP="00566B5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8"/>
        <w:gridCol w:w="3386"/>
      </w:tblGrid>
      <w:tr w:rsidR="00566B5D" w:rsidRPr="00566B5D" w:rsidTr="0002582A">
        <w:trPr>
          <w:trHeight w:val="481"/>
          <w:jc w:val="center"/>
        </w:trPr>
        <w:tc>
          <w:tcPr>
            <w:tcW w:w="92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B5D" w:rsidRPr="00566B5D" w:rsidRDefault="00566B5D" w:rsidP="00566B5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br w:type="page"/>
            </w:r>
            <w:r w:rsidR="00AC15DC">
              <w:rPr>
                <w:rFonts w:ascii="Arial" w:hAnsi="Arial" w:cs="Arial"/>
                <w:b/>
                <w:bCs/>
                <w:sz w:val="20"/>
                <w:szCs w:val="20"/>
              </w:rPr>
              <w:t>REFIS Agência Estadual de Serviços Públicos de MS 2021</w:t>
            </w:r>
          </w:p>
          <w:p w:rsidR="00566B5D" w:rsidRPr="00AC15DC" w:rsidRDefault="00AC15DC" w:rsidP="00AC15D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REQUERIMENTO DE ADESÃO</w:t>
            </w:r>
          </w:p>
        </w:tc>
      </w:tr>
      <w:tr w:rsidR="00566B5D" w:rsidRPr="00566B5D" w:rsidTr="0002582A">
        <w:trPr>
          <w:trHeight w:val="481"/>
          <w:jc w:val="center"/>
        </w:trPr>
        <w:tc>
          <w:tcPr>
            <w:tcW w:w="92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5D" w:rsidRPr="00566B5D" w:rsidTr="0002582A">
        <w:trPr>
          <w:trHeight w:val="345"/>
          <w:jc w:val="center"/>
        </w:trPr>
        <w:tc>
          <w:tcPr>
            <w:tcW w:w="92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B5D" w:rsidRPr="00566B5D" w:rsidTr="0002582A">
        <w:trPr>
          <w:trHeight w:val="617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NATUREZA DO DÉBITO</w:t>
            </w:r>
            <w:r w:rsidR="00AC15DC">
              <w:rPr>
                <w:rFonts w:ascii="Arial" w:hAnsi="Arial" w:cs="Arial"/>
                <w:sz w:val="20"/>
                <w:szCs w:val="20"/>
              </w:rPr>
              <w:t xml:space="preserve"> (taxa ou multa)</w:t>
            </w:r>
            <w:r w:rsidRPr="00566B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566B5D" w:rsidRPr="00566B5D" w:rsidTr="0002582A">
        <w:trPr>
          <w:trHeight w:val="617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 xml:space="preserve">REQUERENTE: </w:t>
            </w:r>
          </w:p>
        </w:tc>
      </w:tr>
      <w:tr w:rsidR="00566B5D" w:rsidRPr="00566B5D" w:rsidTr="0002582A">
        <w:trPr>
          <w:trHeight w:val="555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CNPJ / CPF:                                                                            RG:</w:t>
            </w:r>
          </w:p>
        </w:tc>
      </w:tr>
      <w:tr w:rsidR="00566B5D" w:rsidRPr="00566B5D" w:rsidTr="0002582A">
        <w:trPr>
          <w:trHeight w:val="620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</w:tr>
      <w:tr w:rsidR="00566B5D" w:rsidRPr="00566B5D" w:rsidTr="0002582A">
        <w:trPr>
          <w:trHeight w:val="620"/>
          <w:jc w:val="center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CIDADE:                                            UF:                                    CEP:</w:t>
            </w:r>
          </w:p>
        </w:tc>
      </w:tr>
      <w:tr w:rsidR="00566B5D" w:rsidRPr="00566B5D" w:rsidTr="0002582A">
        <w:trPr>
          <w:trHeight w:val="481"/>
          <w:jc w:val="center"/>
        </w:trPr>
        <w:tc>
          <w:tcPr>
            <w:tcW w:w="58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566B5D" w:rsidRPr="00566B5D" w:rsidTr="0002582A">
        <w:trPr>
          <w:trHeight w:val="480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B5D" w:rsidRPr="00566B5D" w:rsidTr="0002582A">
        <w:trPr>
          <w:trHeight w:val="300"/>
          <w:jc w:val="center"/>
        </w:trPr>
        <w:tc>
          <w:tcPr>
            <w:tcW w:w="92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O requerente acima qualificad</w:t>
            </w:r>
            <w:r w:rsidR="00A21A30">
              <w:rPr>
                <w:rFonts w:ascii="Arial" w:hAnsi="Arial" w:cs="Arial"/>
                <w:sz w:val="20"/>
                <w:szCs w:val="20"/>
              </w:rPr>
              <w:t>o</w:t>
            </w:r>
            <w:r w:rsidR="00AC15DC">
              <w:rPr>
                <w:rFonts w:ascii="Arial" w:hAnsi="Arial" w:cs="Arial"/>
                <w:sz w:val="20"/>
                <w:szCs w:val="20"/>
              </w:rPr>
              <w:t xml:space="preserve">, declara a sua </w:t>
            </w:r>
            <w:r w:rsidR="00AC15DC" w:rsidRPr="00AC15DC">
              <w:rPr>
                <w:rFonts w:ascii="Arial" w:hAnsi="Arial" w:cs="Arial"/>
                <w:b/>
                <w:sz w:val="20"/>
                <w:szCs w:val="20"/>
              </w:rPr>
              <w:t>ADESÃO</w:t>
            </w:r>
            <w:r w:rsidR="00AC15DC">
              <w:rPr>
                <w:rFonts w:ascii="Arial" w:hAnsi="Arial" w:cs="Arial"/>
                <w:sz w:val="20"/>
                <w:szCs w:val="20"/>
              </w:rPr>
              <w:t xml:space="preserve"> ao</w:t>
            </w:r>
            <w:r w:rsidRPr="00566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5DC">
              <w:rPr>
                <w:rFonts w:ascii="Arial" w:hAnsi="Arial" w:cs="Arial"/>
                <w:b/>
                <w:sz w:val="20"/>
                <w:szCs w:val="20"/>
              </w:rPr>
              <w:t>REFIS 2021</w:t>
            </w:r>
            <w:r w:rsidRPr="00566B5D">
              <w:rPr>
                <w:rFonts w:ascii="Arial" w:hAnsi="Arial" w:cs="Arial"/>
                <w:sz w:val="20"/>
                <w:szCs w:val="20"/>
              </w:rPr>
              <w:t>, consoa</w:t>
            </w:r>
            <w:r w:rsidR="00AC15DC">
              <w:rPr>
                <w:rFonts w:ascii="Arial" w:hAnsi="Arial" w:cs="Arial"/>
                <w:sz w:val="20"/>
                <w:szCs w:val="20"/>
              </w:rPr>
              <w:t>nte o estabelecido na Lei Estadual nº</w:t>
            </w:r>
            <w:r w:rsidR="00F326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6F4" w:rsidRPr="00F326F4">
              <w:rPr>
                <w:rFonts w:ascii="Arial" w:hAnsi="Arial" w:cs="Arial"/>
                <w:sz w:val="20"/>
                <w:szCs w:val="20"/>
              </w:rPr>
              <w:t xml:space="preserve">5.811, </w:t>
            </w:r>
            <w:r w:rsidR="00F326F4">
              <w:rPr>
                <w:rFonts w:ascii="Arial" w:hAnsi="Arial" w:cs="Arial"/>
                <w:sz w:val="20"/>
                <w:szCs w:val="20"/>
              </w:rPr>
              <w:t>de 16 de dezembro de 2021</w:t>
            </w:r>
            <w:r w:rsidRPr="00566B5D">
              <w:rPr>
                <w:rFonts w:ascii="Arial" w:hAnsi="Arial" w:cs="Arial"/>
                <w:sz w:val="20"/>
                <w:szCs w:val="20"/>
              </w:rPr>
              <w:t xml:space="preserve">, requerendo o </w:t>
            </w:r>
            <w:r w:rsidR="00AC15DC">
              <w:rPr>
                <w:rFonts w:ascii="Arial" w:hAnsi="Arial" w:cs="Arial"/>
                <w:sz w:val="20"/>
                <w:szCs w:val="20"/>
              </w:rPr>
              <w:t>__________________________ (parcelamento ou pagamento à vista)</w:t>
            </w:r>
            <w:r w:rsidRPr="00566B5D">
              <w:rPr>
                <w:rFonts w:ascii="Arial" w:hAnsi="Arial" w:cs="Arial"/>
                <w:sz w:val="20"/>
                <w:szCs w:val="20"/>
              </w:rPr>
              <w:t xml:space="preserve"> do seu débito junto à Agência Estadual de Regulação de Serviços Público</w:t>
            </w:r>
            <w:r w:rsidR="00AC15DC">
              <w:rPr>
                <w:rFonts w:ascii="Arial" w:hAnsi="Arial" w:cs="Arial"/>
                <w:sz w:val="20"/>
                <w:szCs w:val="20"/>
              </w:rPr>
              <w:t>s de Mato Grosso do Sul</w:t>
            </w:r>
            <w:r w:rsidR="00A21A30">
              <w:rPr>
                <w:rFonts w:ascii="Arial" w:hAnsi="Arial" w:cs="Arial"/>
                <w:sz w:val="20"/>
                <w:szCs w:val="20"/>
              </w:rPr>
              <w:t>, no valor de R$______________, ou a ser apurado pela autarquia</w:t>
            </w:r>
            <w:r w:rsidRPr="00566B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1A30" w:rsidRDefault="00A21A30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1A30" w:rsidRPr="00566B5D" w:rsidRDefault="00A21A30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parcelamento, solicito em ____________ vezes.</w:t>
            </w:r>
          </w:p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6B5D" w:rsidRPr="00566B5D" w:rsidRDefault="00566B5D" w:rsidP="00566B5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 xml:space="preserve">Em conformidade com a legislação vigente aplicável ao caso, </w:t>
            </w:r>
            <w:r w:rsidRPr="00AC15DC">
              <w:rPr>
                <w:rFonts w:ascii="Arial" w:hAnsi="Arial" w:cs="Arial"/>
                <w:b/>
                <w:sz w:val="20"/>
                <w:szCs w:val="20"/>
              </w:rPr>
              <w:t>DECLARO</w:t>
            </w:r>
            <w:r w:rsidRPr="00566B5D">
              <w:rPr>
                <w:rFonts w:ascii="Arial" w:hAnsi="Arial" w:cs="Arial"/>
                <w:sz w:val="20"/>
                <w:szCs w:val="20"/>
              </w:rPr>
              <w:t xml:space="preserve"> reconhecer que o presente requerimento importa em </w:t>
            </w:r>
            <w:r w:rsidRPr="00566B5D">
              <w:rPr>
                <w:rFonts w:ascii="Arial" w:hAnsi="Arial" w:cs="Arial"/>
                <w:i/>
                <w:sz w:val="20"/>
                <w:szCs w:val="20"/>
              </w:rPr>
              <w:t>confissão irretratável do débito</w:t>
            </w:r>
            <w:r w:rsidRPr="00566B5D">
              <w:rPr>
                <w:rFonts w:ascii="Arial" w:hAnsi="Arial" w:cs="Arial"/>
                <w:sz w:val="20"/>
                <w:szCs w:val="20"/>
              </w:rPr>
              <w:t>, renunciando expressamente a qualquer defesa, recurso administrativo ou judicial.</w:t>
            </w:r>
          </w:p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B5D" w:rsidRPr="00566B5D" w:rsidRDefault="00566B5D" w:rsidP="00566B5D">
            <w:pPr>
              <w:spacing w:after="0" w:line="360" w:lineRule="auto"/>
              <w:ind w:firstLine="497"/>
              <w:rPr>
                <w:rFonts w:ascii="Arial" w:hAnsi="Arial" w:cs="Arial"/>
                <w:sz w:val="20"/>
                <w:szCs w:val="20"/>
              </w:rPr>
            </w:pPr>
          </w:p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Comprometo-me desde já a não interromper o pagamento das prestações mensais do parcelamento ora postulado.</w:t>
            </w:r>
          </w:p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 xml:space="preserve">Campo Grande/MS, _____/______/_______                   </w:t>
            </w:r>
          </w:p>
        </w:tc>
      </w:tr>
      <w:tr w:rsidR="00566B5D" w:rsidRPr="00566B5D" w:rsidTr="0002582A">
        <w:trPr>
          <w:trHeight w:val="1076"/>
          <w:jc w:val="center"/>
        </w:trPr>
        <w:tc>
          <w:tcPr>
            <w:tcW w:w="92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B5D" w:rsidRPr="00566B5D" w:rsidRDefault="00566B5D" w:rsidP="00A21A3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 xml:space="preserve">          </w:t>
            </w:r>
          </w:p>
        </w:tc>
      </w:tr>
      <w:tr w:rsidR="00566B5D" w:rsidRPr="00566B5D" w:rsidTr="0002582A">
        <w:trPr>
          <w:trHeight w:val="147"/>
          <w:jc w:val="center"/>
        </w:trPr>
        <w:tc>
          <w:tcPr>
            <w:tcW w:w="9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5D">
              <w:rPr>
                <w:rFonts w:ascii="Arial" w:hAnsi="Arial" w:cs="Arial"/>
                <w:sz w:val="20"/>
                <w:szCs w:val="20"/>
              </w:rPr>
              <w:t>Requerente ou Representante Legal</w:t>
            </w:r>
          </w:p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B5D" w:rsidRPr="00566B5D" w:rsidRDefault="00566B5D" w:rsidP="00566B5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B5D" w:rsidRPr="00566B5D" w:rsidRDefault="00566B5D" w:rsidP="00566B5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B5D" w:rsidRPr="00566B5D" w:rsidRDefault="00566B5D" w:rsidP="00566B5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66B5D" w:rsidRPr="00566B5D" w:rsidSect="007338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43" w:rsidRDefault="00067D43" w:rsidP="001208E2">
      <w:pPr>
        <w:spacing w:after="0" w:line="240" w:lineRule="auto"/>
      </w:pPr>
      <w:r>
        <w:separator/>
      </w:r>
    </w:p>
  </w:endnote>
  <w:endnote w:type="continuationSeparator" w:id="0">
    <w:p w:rsidR="00067D43" w:rsidRDefault="00067D43" w:rsidP="0012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43" w:rsidRDefault="00067D43" w:rsidP="001208E2">
      <w:pPr>
        <w:spacing w:after="0" w:line="240" w:lineRule="auto"/>
      </w:pPr>
      <w:r>
        <w:separator/>
      </w:r>
    </w:p>
  </w:footnote>
  <w:footnote w:type="continuationSeparator" w:id="0">
    <w:p w:rsidR="00067D43" w:rsidRDefault="00067D43" w:rsidP="0012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0BA"/>
    <w:multiLevelType w:val="hybridMultilevel"/>
    <w:tmpl w:val="2C7856AC"/>
    <w:lvl w:ilvl="0" w:tplc="04160011">
      <w:start w:val="1"/>
      <w:numFmt w:val="decimal"/>
      <w:lvlText w:val="%1)"/>
      <w:lvlJc w:val="left"/>
      <w:pPr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4F61A5F"/>
    <w:multiLevelType w:val="hybridMultilevel"/>
    <w:tmpl w:val="A8184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0F63"/>
    <w:multiLevelType w:val="hybridMultilevel"/>
    <w:tmpl w:val="2C7856AC"/>
    <w:lvl w:ilvl="0" w:tplc="04160011">
      <w:start w:val="1"/>
      <w:numFmt w:val="decimal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A10B96"/>
    <w:multiLevelType w:val="hybridMultilevel"/>
    <w:tmpl w:val="73AAA9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4674"/>
    <w:multiLevelType w:val="hybridMultilevel"/>
    <w:tmpl w:val="49C47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4AE8"/>
    <w:multiLevelType w:val="hybridMultilevel"/>
    <w:tmpl w:val="E280E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11"/>
    <w:rsid w:val="00015359"/>
    <w:rsid w:val="0002582A"/>
    <w:rsid w:val="00032B67"/>
    <w:rsid w:val="00067D43"/>
    <w:rsid w:val="000854F3"/>
    <w:rsid w:val="000C4F6F"/>
    <w:rsid w:val="000E7408"/>
    <w:rsid w:val="000E75AD"/>
    <w:rsid w:val="000F683A"/>
    <w:rsid w:val="001001E7"/>
    <w:rsid w:val="00115CD0"/>
    <w:rsid w:val="001208E2"/>
    <w:rsid w:val="00181021"/>
    <w:rsid w:val="00192DAC"/>
    <w:rsid w:val="001A527A"/>
    <w:rsid w:val="002344AE"/>
    <w:rsid w:val="002E2AED"/>
    <w:rsid w:val="002E3830"/>
    <w:rsid w:val="00332891"/>
    <w:rsid w:val="00362603"/>
    <w:rsid w:val="00382F42"/>
    <w:rsid w:val="003E7D8D"/>
    <w:rsid w:val="003F71BA"/>
    <w:rsid w:val="00437435"/>
    <w:rsid w:val="00462E94"/>
    <w:rsid w:val="00463C99"/>
    <w:rsid w:val="00473EA9"/>
    <w:rsid w:val="004772C0"/>
    <w:rsid w:val="004E133D"/>
    <w:rsid w:val="005319F6"/>
    <w:rsid w:val="00542BC1"/>
    <w:rsid w:val="00566B5D"/>
    <w:rsid w:val="005B050D"/>
    <w:rsid w:val="005B6F06"/>
    <w:rsid w:val="0060179B"/>
    <w:rsid w:val="006715E3"/>
    <w:rsid w:val="00674071"/>
    <w:rsid w:val="006A5BC8"/>
    <w:rsid w:val="006C2A36"/>
    <w:rsid w:val="006D52F6"/>
    <w:rsid w:val="006F67E7"/>
    <w:rsid w:val="00731CE7"/>
    <w:rsid w:val="00733833"/>
    <w:rsid w:val="0074382F"/>
    <w:rsid w:val="0074768F"/>
    <w:rsid w:val="0077214A"/>
    <w:rsid w:val="007D191C"/>
    <w:rsid w:val="007E0876"/>
    <w:rsid w:val="007F1090"/>
    <w:rsid w:val="008123BF"/>
    <w:rsid w:val="008153F8"/>
    <w:rsid w:val="00817EF6"/>
    <w:rsid w:val="008317B5"/>
    <w:rsid w:val="008408AB"/>
    <w:rsid w:val="008457C9"/>
    <w:rsid w:val="00890818"/>
    <w:rsid w:val="008B52F7"/>
    <w:rsid w:val="008E7B64"/>
    <w:rsid w:val="008F4F20"/>
    <w:rsid w:val="008F58D1"/>
    <w:rsid w:val="00927822"/>
    <w:rsid w:val="009314F1"/>
    <w:rsid w:val="009A3210"/>
    <w:rsid w:val="009A6157"/>
    <w:rsid w:val="00A03E94"/>
    <w:rsid w:val="00A21A30"/>
    <w:rsid w:val="00A830DE"/>
    <w:rsid w:val="00A867C6"/>
    <w:rsid w:val="00AB7F44"/>
    <w:rsid w:val="00AB7FDA"/>
    <w:rsid w:val="00AC15DC"/>
    <w:rsid w:val="00AD4D45"/>
    <w:rsid w:val="00B17294"/>
    <w:rsid w:val="00B31A50"/>
    <w:rsid w:val="00B538D3"/>
    <w:rsid w:val="00B7620B"/>
    <w:rsid w:val="00B83D65"/>
    <w:rsid w:val="00B9061C"/>
    <w:rsid w:val="00BB0811"/>
    <w:rsid w:val="00C26AA8"/>
    <w:rsid w:val="00C65A4D"/>
    <w:rsid w:val="00D36FC8"/>
    <w:rsid w:val="00D84968"/>
    <w:rsid w:val="00DC6821"/>
    <w:rsid w:val="00DC6911"/>
    <w:rsid w:val="00DE51E5"/>
    <w:rsid w:val="00E07883"/>
    <w:rsid w:val="00E27394"/>
    <w:rsid w:val="00E54FE0"/>
    <w:rsid w:val="00E81CB8"/>
    <w:rsid w:val="00EA001A"/>
    <w:rsid w:val="00EA4498"/>
    <w:rsid w:val="00EC2E24"/>
    <w:rsid w:val="00ED2C3D"/>
    <w:rsid w:val="00F121BD"/>
    <w:rsid w:val="00F326F4"/>
    <w:rsid w:val="00F53A94"/>
    <w:rsid w:val="00F60FFB"/>
    <w:rsid w:val="00F6559E"/>
    <w:rsid w:val="00F755E6"/>
    <w:rsid w:val="00F90D7F"/>
    <w:rsid w:val="00FA59A7"/>
    <w:rsid w:val="00F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4F2E"/>
  <w15:docId w15:val="{454FE2E0-7EBE-46E8-BF46-D0082E33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B0811"/>
    <w:rPr>
      <w:i/>
      <w:iCs/>
    </w:rPr>
  </w:style>
  <w:style w:type="character" w:customStyle="1" w:styleId="apple-converted-space">
    <w:name w:val="apple-converted-space"/>
    <w:basedOn w:val="Fontepargpadro"/>
    <w:rsid w:val="00BB0811"/>
  </w:style>
  <w:style w:type="character" w:styleId="Forte">
    <w:name w:val="Strong"/>
    <w:basedOn w:val="Fontepargpadro"/>
    <w:uiPriority w:val="22"/>
    <w:qFormat/>
    <w:rsid w:val="00BB08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74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20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8E2"/>
  </w:style>
  <w:style w:type="paragraph" w:styleId="Rodap">
    <w:name w:val="footer"/>
    <w:basedOn w:val="Normal"/>
    <w:link w:val="RodapChar"/>
    <w:uiPriority w:val="99"/>
    <w:unhideWhenUsed/>
    <w:rsid w:val="00120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Wollmer Tardin Filho</dc:creator>
  <cp:lastModifiedBy>Gizele Cruz de Oliveira</cp:lastModifiedBy>
  <cp:revision>5</cp:revision>
  <cp:lastPrinted>2015-11-19T11:46:00Z</cp:lastPrinted>
  <dcterms:created xsi:type="dcterms:W3CDTF">2021-12-09T14:26:00Z</dcterms:created>
  <dcterms:modified xsi:type="dcterms:W3CDTF">2021-12-20T16:53:00Z</dcterms:modified>
</cp:coreProperties>
</file>